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CF" w:rsidRDefault="00093D55" w:rsidP="003072CF">
      <w:pPr>
        <w:ind w:firstLine="567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6966585</wp:posOffset>
            </wp:positionH>
            <wp:positionV relativeFrom="paragraph">
              <wp:posOffset>-622935</wp:posOffset>
            </wp:positionV>
            <wp:extent cx="1672590" cy="1514475"/>
            <wp:effectExtent l="1905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2CF">
        <w:t>«УТВЕРЖДАЮ»____</w:t>
      </w:r>
      <w:r w:rsidRPr="00093D55">
        <w:rPr>
          <w:noProof/>
        </w:rPr>
        <w:t xml:space="preserve"> </w:t>
      </w:r>
      <w:proofErr w:type="spellStart"/>
      <w:r w:rsidR="003072CF">
        <w:t>_________О.К.Чепалова</w:t>
      </w:r>
      <w:proofErr w:type="spellEnd"/>
    </w:p>
    <w:p w:rsidR="003072CF" w:rsidRDefault="003072CF" w:rsidP="003072CF">
      <w:pPr>
        <w:ind w:firstLine="567"/>
        <w:jc w:val="right"/>
      </w:pPr>
      <w:r>
        <w:t>Директор МКОУ ООШ с. Тугур</w:t>
      </w:r>
    </w:p>
    <w:p w:rsidR="003072CF" w:rsidRDefault="003072CF" w:rsidP="003072CF">
      <w:pPr>
        <w:ind w:firstLine="567"/>
        <w:jc w:val="right"/>
      </w:pPr>
    </w:p>
    <w:p w:rsidR="003072CF" w:rsidRDefault="003072CF" w:rsidP="003072CF">
      <w:pPr>
        <w:ind w:firstLine="567"/>
        <w:jc w:val="right"/>
      </w:pPr>
      <w:r>
        <w:t xml:space="preserve">                ПРОТОКОЛ    № 65 заседания</w:t>
      </w:r>
    </w:p>
    <w:p w:rsidR="003072CF" w:rsidRDefault="003072CF" w:rsidP="003072CF">
      <w:pPr>
        <w:ind w:firstLine="567"/>
        <w:jc w:val="right"/>
      </w:pPr>
      <w:r>
        <w:t>педагогического совета от 31.08.2020 г.</w:t>
      </w:r>
    </w:p>
    <w:p w:rsidR="003072CF" w:rsidRDefault="003072CF" w:rsidP="003072CF">
      <w:pPr>
        <w:ind w:firstLine="567"/>
        <w:jc w:val="right"/>
      </w:pPr>
    </w:p>
    <w:p w:rsidR="003072CF" w:rsidRDefault="003072CF" w:rsidP="003072CF">
      <w:pPr>
        <w:ind w:firstLine="567"/>
        <w:jc w:val="right"/>
        <w:rPr>
          <w:b/>
        </w:rPr>
      </w:pPr>
    </w:p>
    <w:p w:rsidR="003072CF" w:rsidRDefault="003072CF" w:rsidP="003072CF">
      <w:pPr>
        <w:ind w:firstLine="567"/>
        <w:jc w:val="center"/>
        <w:rPr>
          <w:b/>
        </w:rPr>
      </w:pPr>
    </w:p>
    <w:p w:rsidR="003072CF" w:rsidRDefault="003072CF" w:rsidP="003072CF">
      <w:pPr>
        <w:ind w:firstLine="567"/>
        <w:jc w:val="center"/>
        <w:rPr>
          <w:b/>
        </w:rPr>
      </w:pPr>
    </w:p>
    <w:p w:rsidR="003072CF" w:rsidRDefault="003072CF" w:rsidP="003072CF">
      <w:pPr>
        <w:ind w:firstLine="567"/>
        <w:jc w:val="center"/>
      </w:pPr>
    </w:p>
    <w:p w:rsidR="003072CF" w:rsidRDefault="003072CF" w:rsidP="003072CF">
      <w:pPr>
        <w:ind w:firstLine="567"/>
        <w:jc w:val="center"/>
      </w:pPr>
    </w:p>
    <w:p w:rsidR="003072CF" w:rsidRDefault="003072CF" w:rsidP="003072CF">
      <w:pPr>
        <w:ind w:firstLine="567"/>
        <w:jc w:val="center"/>
      </w:pPr>
    </w:p>
    <w:p w:rsidR="003072CF" w:rsidRDefault="003072CF" w:rsidP="003072CF">
      <w:pPr>
        <w:ind w:firstLine="567"/>
        <w:jc w:val="center"/>
      </w:pPr>
    </w:p>
    <w:p w:rsidR="003072CF" w:rsidRDefault="003072CF" w:rsidP="003072CF">
      <w:pPr>
        <w:ind w:firstLine="567"/>
        <w:jc w:val="center"/>
      </w:pPr>
    </w:p>
    <w:p w:rsidR="003072CF" w:rsidRDefault="003072CF" w:rsidP="003072CF">
      <w:pPr>
        <w:ind w:firstLine="567"/>
        <w:jc w:val="center"/>
      </w:pPr>
      <w:bookmarkStart w:id="0" w:name="_GoBack"/>
      <w:bookmarkEnd w:id="0"/>
    </w:p>
    <w:p w:rsidR="003072CF" w:rsidRDefault="003072CF" w:rsidP="003072CF">
      <w:pPr>
        <w:jc w:val="center"/>
        <w:rPr>
          <w:b/>
        </w:rPr>
      </w:pPr>
      <w:r>
        <w:rPr>
          <w:b/>
        </w:rPr>
        <w:t>ПРОГРАММА ВОСПИТАНИЯ И СОЦИАЛИЗАЦИИ УЧАЩИХСЯ</w:t>
      </w:r>
    </w:p>
    <w:p w:rsidR="003072CF" w:rsidRDefault="003072CF" w:rsidP="003072CF">
      <w:pPr>
        <w:ind w:firstLine="567"/>
        <w:jc w:val="center"/>
        <w:rPr>
          <w:b/>
        </w:rPr>
      </w:pPr>
    </w:p>
    <w:p w:rsidR="003072CF" w:rsidRDefault="003072CF" w:rsidP="003072CF">
      <w:pPr>
        <w:ind w:firstLine="567"/>
        <w:jc w:val="center"/>
        <w:rPr>
          <w:b/>
        </w:rPr>
      </w:pPr>
    </w:p>
    <w:p w:rsidR="003072CF" w:rsidRDefault="003072CF" w:rsidP="003072CF">
      <w:pPr>
        <w:ind w:firstLine="567"/>
        <w:jc w:val="center"/>
        <w:rPr>
          <w:b/>
        </w:rPr>
      </w:pPr>
      <w:r>
        <w:rPr>
          <w:b/>
        </w:rPr>
        <w:t>(для учащихся 1-9классов)</w:t>
      </w:r>
    </w:p>
    <w:p w:rsidR="003072CF" w:rsidRDefault="003072CF" w:rsidP="003072CF">
      <w:pPr>
        <w:ind w:firstLine="567"/>
        <w:jc w:val="center"/>
        <w:rPr>
          <w:b/>
        </w:rPr>
      </w:pPr>
    </w:p>
    <w:p w:rsidR="003072CF" w:rsidRDefault="003072CF" w:rsidP="003072CF">
      <w:pPr>
        <w:ind w:firstLine="567"/>
        <w:jc w:val="center"/>
        <w:rPr>
          <w:b/>
        </w:rPr>
      </w:pPr>
    </w:p>
    <w:p w:rsidR="003072CF" w:rsidRDefault="003072CF" w:rsidP="003072CF">
      <w:pPr>
        <w:ind w:firstLine="567"/>
        <w:jc w:val="both"/>
      </w:pPr>
    </w:p>
    <w:p w:rsidR="003072CF" w:rsidRDefault="003072CF" w:rsidP="003072CF">
      <w:pPr>
        <w:ind w:firstLine="567"/>
        <w:jc w:val="both"/>
      </w:pPr>
    </w:p>
    <w:p w:rsidR="003072CF" w:rsidRDefault="003072CF" w:rsidP="003072CF">
      <w:pPr>
        <w:ind w:firstLine="567"/>
        <w:jc w:val="both"/>
      </w:pPr>
    </w:p>
    <w:p w:rsidR="003072CF" w:rsidRDefault="003072CF" w:rsidP="003072CF">
      <w:pPr>
        <w:ind w:firstLine="567"/>
        <w:jc w:val="both"/>
      </w:pPr>
    </w:p>
    <w:p w:rsidR="003072CF" w:rsidRDefault="003072CF" w:rsidP="003072CF">
      <w:pPr>
        <w:ind w:firstLine="567"/>
        <w:jc w:val="both"/>
      </w:pPr>
    </w:p>
    <w:p w:rsidR="003072CF" w:rsidRDefault="003072CF" w:rsidP="003072CF">
      <w:pPr>
        <w:ind w:firstLine="567"/>
        <w:jc w:val="both"/>
      </w:pPr>
    </w:p>
    <w:p w:rsidR="003072CF" w:rsidRDefault="003072CF" w:rsidP="003072CF">
      <w:pPr>
        <w:ind w:firstLine="567"/>
        <w:jc w:val="both"/>
      </w:pPr>
    </w:p>
    <w:p w:rsidR="003072CF" w:rsidRDefault="003072CF" w:rsidP="003072CF">
      <w:pPr>
        <w:ind w:firstLine="567"/>
        <w:jc w:val="both"/>
      </w:pPr>
    </w:p>
    <w:p w:rsidR="003072CF" w:rsidRDefault="003072CF" w:rsidP="003072CF">
      <w:pPr>
        <w:ind w:firstLine="567"/>
        <w:jc w:val="both"/>
      </w:pPr>
    </w:p>
    <w:p w:rsidR="003072CF" w:rsidRDefault="003072CF" w:rsidP="003072CF">
      <w:pPr>
        <w:jc w:val="both"/>
      </w:pPr>
    </w:p>
    <w:p w:rsidR="003072CF" w:rsidRDefault="003072CF" w:rsidP="003072CF">
      <w:pPr>
        <w:jc w:val="both"/>
      </w:pPr>
    </w:p>
    <w:p w:rsidR="003072CF" w:rsidRDefault="003072CF" w:rsidP="003072CF">
      <w:pPr>
        <w:ind w:firstLine="709"/>
        <w:jc w:val="both"/>
      </w:pPr>
    </w:p>
    <w:p w:rsidR="003072CF" w:rsidRDefault="003072CF" w:rsidP="003072CF">
      <w:pPr>
        <w:jc w:val="both"/>
      </w:pPr>
    </w:p>
    <w:p w:rsidR="003072CF" w:rsidRDefault="003072CF" w:rsidP="003072CF">
      <w:pPr>
        <w:jc w:val="both"/>
        <w:rPr>
          <w:b/>
        </w:rPr>
      </w:pPr>
      <w:r>
        <w:rPr>
          <w:b/>
        </w:rPr>
        <w:t>ПОЯСНИТЕЛЬНАЯ ЗАПИСКА</w:t>
      </w:r>
    </w:p>
    <w:p w:rsidR="003072CF" w:rsidRDefault="003072CF" w:rsidP="003072CF">
      <w:pPr>
        <w:ind w:firstLine="567"/>
        <w:jc w:val="both"/>
      </w:pPr>
    </w:p>
    <w:p w:rsidR="003072CF" w:rsidRDefault="003072CF" w:rsidP="003072CF">
      <w:pPr>
        <w:ind w:firstLine="567"/>
        <w:jc w:val="both"/>
        <w:rPr>
          <w:b/>
        </w:rPr>
      </w:pPr>
      <w:r>
        <w:t>«</w:t>
      </w:r>
      <w:r>
        <w:rPr>
          <w:b/>
        </w:rPr>
        <w:t>Программа воспитания и социализации учащихся  1-9 классов»</w:t>
      </w:r>
    </w:p>
    <w:p w:rsidR="003072CF" w:rsidRDefault="003072CF" w:rsidP="003072CF">
      <w:pPr>
        <w:ind w:firstLine="567"/>
        <w:jc w:val="both"/>
      </w:pPr>
    </w:p>
    <w:p w:rsidR="003072CF" w:rsidRDefault="003072CF" w:rsidP="003072CF">
      <w:pPr>
        <w:ind w:firstLine="709"/>
        <w:jc w:val="both"/>
      </w:pPr>
      <w:r>
        <w:t>Программа воспитания и социализации учащихся на ступени основного общего образования МКОУ ООШ с. Тугур (далее – Программа) разработана в соответствии со следующими документами:</w:t>
      </w:r>
    </w:p>
    <w:p w:rsidR="003072CF" w:rsidRPr="003072CF" w:rsidRDefault="003072CF" w:rsidP="003072CF">
      <w:pPr>
        <w:ind w:firstLine="567"/>
        <w:jc w:val="both"/>
        <w:rPr>
          <w:sz w:val="22"/>
        </w:rPr>
      </w:pPr>
      <w:r w:rsidRPr="003072CF">
        <w:t xml:space="preserve">- </w:t>
      </w:r>
      <w:r w:rsidRPr="003072CF">
        <w:rPr>
          <w:szCs w:val="28"/>
        </w:rPr>
        <w:t>Федеральный закон Российской Федерации «Об образовании в Российской Федерации» (от 29.12.2012 г. № 273-ФЗ)</w:t>
      </w:r>
    </w:p>
    <w:p w:rsidR="003072CF" w:rsidRPr="003072CF" w:rsidRDefault="003072CF" w:rsidP="003072CF">
      <w:pPr>
        <w:ind w:firstLine="567"/>
        <w:jc w:val="both"/>
        <w:rPr>
          <w:szCs w:val="28"/>
        </w:rPr>
      </w:pPr>
      <w:r w:rsidRPr="003072CF">
        <w:t xml:space="preserve">- </w:t>
      </w:r>
      <w:r w:rsidRPr="003072CF">
        <w:rPr>
          <w:szCs w:val="28"/>
        </w:rPr>
        <w:t>Федеральный государственный образовательный стандарт начального общего образ</w:t>
      </w:r>
      <w:r w:rsidRPr="003072CF">
        <w:rPr>
          <w:szCs w:val="28"/>
        </w:rPr>
        <w:t>о</w:t>
      </w:r>
      <w:r w:rsidRPr="003072CF">
        <w:rPr>
          <w:szCs w:val="28"/>
        </w:rPr>
        <w:t xml:space="preserve">вания (Утвержден приказом </w:t>
      </w:r>
      <w:proofErr w:type="spellStart"/>
      <w:r w:rsidRPr="003072CF">
        <w:rPr>
          <w:szCs w:val="28"/>
        </w:rPr>
        <w:t>Минобрнауки</w:t>
      </w:r>
      <w:proofErr w:type="spellEnd"/>
      <w:r w:rsidRPr="003072CF">
        <w:rPr>
          <w:szCs w:val="28"/>
        </w:rPr>
        <w:t xml:space="preserve"> РФ от 06.10.2009 г. № 373);</w:t>
      </w:r>
    </w:p>
    <w:p w:rsidR="003072CF" w:rsidRPr="003072CF" w:rsidRDefault="003072CF" w:rsidP="003072CF">
      <w:pPr>
        <w:ind w:firstLine="567"/>
        <w:jc w:val="both"/>
        <w:rPr>
          <w:szCs w:val="28"/>
        </w:rPr>
      </w:pPr>
      <w:proofErr w:type="gramStart"/>
      <w:r w:rsidRPr="003072CF">
        <w:rPr>
          <w:szCs w:val="28"/>
        </w:rPr>
        <w:t>- Федеральный государственный образовательный стандарт начального общего образования обучающихся с ОВЗ (Утвержден прик</w:t>
      </w:r>
      <w:r w:rsidRPr="003072CF">
        <w:rPr>
          <w:szCs w:val="28"/>
        </w:rPr>
        <w:t>а</w:t>
      </w:r>
      <w:r w:rsidRPr="003072CF">
        <w:rPr>
          <w:szCs w:val="28"/>
        </w:rPr>
        <w:t xml:space="preserve">зом </w:t>
      </w:r>
      <w:proofErr w:type="spellStart"/>
      <w:r w:rsidRPr="003072CF">
        <w:rPr>
          <w:szCs w:val="28"/>
        </w:rPr>
        <w:t>Минобрнауки</w:t>
      </w:r>
      <w:proofErr w:type="spellEnd"/>
      <w:r w:rsidRPr="003072CF">
        <w:rPr>
          <w:szCs w:val="28"/>
        </w:rPr>
        <w:t xml:space="preserve"> РФ от 19.12.2014 г. №1598);</w:t>
      </w:r>
      <w:proofErr w:type="gramEnd"/>
    </w:p>
    <w:p w:rsidR="003072CF" w:rsidRPr="003072CF" w:rsidRDefault="003072CF" w:rsidP="003072CF">
      <w:pPr>
        <w:ind w:firstLine="567"/>
        <w:jc w:val="both"/>
        <w:rPr>
          <w:szCs w:val="28"/>
        </w:rPr>
      </w:pPr>
      <w:r w:rsidRPr="003072CF">
        <w:rPr>
          <w:szCs w:val="28"/>
        </w:rPr>
        <w:t>- Федеральный государственный образовательный стандарт основного общего образ</w:t>
      </w:r>
      <w:r w:rsidRPr="003072CF">
        <w:rPr>
          <w:szCs w:val="28"/>
        </w:rPr>
        <w:t>о</w:t>
      </w:r>
      <w:r w:rsidRPr="003072CF">
        <w:rPr>
          <w:szCs w:val="28"/>
        </w:rPr>
        <w:t xml:space="preserve">вания (Утвержден приказом </w:t>
      </w:r>
      <w:proofErr w:type="spellStart"/>
      <w:r w:rsidRPr="003072CF">
        <w:rPr>
          <w:szCs w:val="28"/>
        </w:rPr>
        <w:t>Минобрнауки</w:t>
      </w:r>
      <w:proofErr w:type="spellEnd"/>
      <w:r w:rsidRPr="003072CF">
        <w:rPr>
          <w:szCs w:val="28"/>
        </w:rPr>
        <w:t xml:space="preserve"> РФ от 17.12.2010 г. № 1897);</w:t>
      </w:r>
    </w:p>
    <w:p w:rsidR="003072CF" w:rsidRDefault="003072CF" w:rsidP="003072CF">
      <w:pPr>
        <w:ind w:firstLine="567"/>
        <w:jc w:val="both"/>
      </w:pPr>
      <w:r>
        <w:t>- Концепция модернизации российского образования на период до 2010 года.</w:t>
      </w:r>
    </w:p>
    <w:p w:rsidR="003072CF" w:rsidRDefault="003072CF" w:rsidP="003072CF">
      <w:pPr>
        <w:ind w:firstLine="567"/>
        <w:jc w:val="both"/>
      </w:pPr>
      <w:r>
        <w:t>- Концепция духовно-нравственного развития и воспитания личности гражданина России , 2009г.</w:t>
      </w:r>
    </w:p>
    <w:p w:rsidR="003072CF" w:rsidRDefault="003072CF" w:rsidP="003072CF">
      <w:pPr>
        <w:ind w:firstLine="567"/>
        <w:jc w:val="both"/>
      </w:pPr>
      <w:r>
        <w:t>- Приоритетные направления развития образовательной системы Российской Федерации 9 декабря 2004 г</w:t>
      </w:r>
    </w:p>
    <w:p w:rsidR="003072CF" w:rsidRDefault="003072CF" w:rsidP="003072CF">
      <w:pPr>
        <w:ind w:firstLine="567"/>
        <w:jc w:val="both"/>
      </w:pPr>
      <w:r>
        <w:t>-Конституция Российской Федерации.</w:t>
      </w:r>
    </w:p>
    <w:p w:rsidR="003072CF" w:rsidRDefault="003072CF" w:rsidP="003072CF">
      <w:pPr>
        <w:ind w:firstLine="709"/>
        <w:jc w:val="both"/>
        <w:rPr>
          <w:b/>
        </w:rPr>
      </w:pPr>
      <w:r>
        <w:t xml:space="preserve">Программа воспитания и социализации направлена на формирование пространства для духовно-нравственного развития школьников на основе их приобщения к национальным российским ценностям,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России. </w:t>
      </w:r>
    </w:p>
    <w:p w:rsidR="003072CF" w:rsidRDefault="003072CF" w:rsidP="003072CF">
      <w:pPr>
        <w:ind w:firstLine="709"/>
        <w:jc w:val="both"/>
        <w:rPr>
          <w:b/>
          <w:color w:val="000000"/>
        </w:rPr>
      </w:pPr>
      <w:r>
        <w:rPr>
          <w:b/>
          <w:u w:val="single"/>
        </w:rPr>
        <w:t>Цель программы</w:t>
      </w:r>
      <w:r>
        <w:rPr>
          <w:b/>
        </w:rPr>
        <w:t xml:space="preserve"> - в</w:t>
      </w:r>
      <w:r>
        <w:rPr>
          <w:b/>
          <w:color w:val="000000"/>
        </w:rPr>
        <w:t xml:space="preserve">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России, готового к осознанному  профессиональному выбору. </w:t>
      </w:r>
    </w:p>
    <w:p w:rsidR="003072CF" w:rsidRDefault="003072CF" w:rsidP="003072CF">
      <w:pPr>
        <w:ind w:firstLine="567"/>
        <w:jc w:val="both"/>
      </w:pPr>
      <w:r>
        <w:t xml:space="preserve">  Формирование социально активной личности   происходит в условиях сложившейся  </w:t>
      </w:r>
      <w:proofErr w:type="spellStart"/>
      <w:proofErr w:type="gramStart"/>
      <w:r>
        <w:t>учебно</w:t>
      </w:r>
      <w:proofErr w:type="spellEnd"/>
      <w:r>
        <w:t xml:space="preserve"> - воспитательной</w:t>
      </w:r>
      <w:proofErr w:type="gramEnd"/>
      <w:r>
        <w:t xml:space="preserve"> системы, в основе которой лежат педагогические  идеи, ориентированные на базовые национальные ценности. </w:t>
      </w:r>
    </w:p>
    <w:p w:rsidR="003072CF" w:rsidRDefault="003072CF" w:rsidP="003072CF">
      <w:pPr>
        <w:ind w:firstLine="709"/>
        <w:jc w:val="both"/>
        <w:rPr>
          <w:rStyle w:val="a8"/>
          <w:b/>
          <w:bCs/>
        </w:rPr>
      </w:pPr>
      <w:r>
        <w:rPr>
          <w:rStyle w:val="a8"/>
          <w:b/>
          <w:bCs/>
        </w:rPr>
        <w:t xml:space="preserve">Главной ценностью является Человек- личность школьника. </w:t>
      </w:r>
    </w:p>
    <w:p w:rsidR="003072CF" w:rsidRDefault="003072CF" w:rsidP="003072CF">
      <w:pPr>
        <w:ind w:firstLine="709"/>
        <w:jc w:val="both"/>
      </w:pPr>
      <w:proofErr w:type="spellStart"/>
      <w:proofErr w:type="gramStart"/>
      <w:r>
        <w:t>Учебно</w:t>
      </w:r>
      <w:proofErr w:type="spellEnd"/>
      <w:r>
        <w:t xml:space="preserve"> – воспитательный</w:t>
      </w:r>
      <w:proofErr w:type="gramEnd"/>
      <w:r>
        <w:t xml:space="preserve"> процесс  направлен  не только на формирование  предметных знаний, но и на воспитание  личностных качеств школьников, на развитие  их творческих способностей и формирование основ  социально ответственного поведения в обществе и в семье. Особое внимание  в программе акцентировано   на  аспектах социализации личности. </w:t>
      </w:r>
      <w:proofErr w:type="gramStart"/>
      <w:r>
        <w:t>Понятие «социализация» связано с такими понятиями, как «воспитание», «обучение», «развитие личности».</w:t>
      </w:r>
      <w:proofErr w:type="gramEnd"/>
      <w:r>
        <w:t xml:space="preserve"> Социализация школьников осуществляется на всех ступенях обучения.  Социальный опыт учащиеся приобретают в результате реализации образовательных и воспитательных программ, действующих в ОУ; в процессе взаимодействия; в  результате приобретения  опыта  общения в  молодежной, социальной, внешкольной среде.                       </w:t>
      </w:r>
    </w:p>
    <w:p w:rsidR="003072CF" w:rsidRDefault="003072CF" w:rsidP="003072CF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Формы организации учебно-воспитательной работы:</w:t>
      </w:r>
    </w:p>
    <w:p w:rsidR="003072CF" w:rsidRDefault="003072CF" w:rsidP="003072C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урочная деятельность</w:t>
      </w:r>
    </w:p>
    <w:p w:rsidR="003072CF" w:rsidRDefault="003072CF" w:rsidP="003072C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внеурочная занятость (организация досуга)</w:t>
      </w:r>
    </w:p>
    <w:p w:rsidR="003072CF" w:rsidRDefault="003072CF" w:rsidP="003072C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социальное проектирование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- экскурсии, лекции, семинары-практикумы, тренинги, деловые игры,   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  презентации.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- мониторинг, диагностика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- сотрудничество с образовательными учреждениями, организациями 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  дополнительного образования, общественными организациями.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Программа предполагает преемственность содержания, форм и методов организации учебно-воспитательной  деятельности школьников на всех ступенях обучения. 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 Управление воспитательной системой   осуществляется через структурные компоненты: классы, кружки, секции, методическое объединение классных руководителей, родительский комитет.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Программа является ориентиром для составления планов воспитательной работы, индивидуальных рабочих программ по воспитанию. 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>
        <w:rPr>
          <w:b/>
          <w:u w:val="single"/>
        </w:rPr>
        <w:t>Этапы реализации программы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/>
        </w:rPr>
        <w:t xml:space="preserve"> - диагностический  этап  (</w:t>
      </w:r>
      <w:r>
        <w:t>выявляет основные проблемы, которые в данных условиях необходимо решать с помощью программы.)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/>
        </w:rPr>
        <w:t>- организационно-подготовительный</w:t>
      </w:r>
      <w:r>
        <w:t xml:space="preserve">  (выбор контрольных параметров </w:t>
      </w:r>
      <w:proofErr w:type="spellStart"/>
      <w:r>
        <w:t>учебно</w:t>
      </w:r>
      <w:proofErr w:type="spellEnd"/>
      <w:r>
        <w:t>- воспитательного  процесса и адекватных способов их оценки; составление перспективных планов воспитательной работы классных</w:t>
      </w:r>
      <w:proofErr w:type="gramStart"/>
      <w:r>
        <w:t xml:space="preserve"> ,</w:t>
      </w:r>
      <w:proofErr w:type="gramEnd"/>
      <w:r>
        <w:t xml:space="preserve"> индивидуальных  воспитательных программ; создание системы детского самоуправления в классах; сформировать структуру  внеурочной деятельности с учащимися и их родителями; установить сотрудничество с родительской общественностью в решении вопросов воспитания и социализации; обеспечить преемственность на всех ступенях обучения; создать информационный банк   тематических электронных материалов, соответствующих содержанию подпрограмм.)  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- </w:t>
      </w:r>
      <w:r>
        <w:rPr>
          <w:b/>
        </w:rPr>
        <w:t>практический эта</w:t>
      </w:r>
      <w:proofErr w:type="gramStart"/>
      <w:r>
        <w:rPr>
          <w:b/>
        </w:rPr>
        <w:t>п(</w:t>
      </w:r>
      <w:proofErr w:type="gramEnd"/>
      <w:r>
        <w:t>реализация  подпрограмм, социальное проектирование, составление индивидуальных программ воспитательной работы, мониторинг социального педагога и психолога (центр «Семья»), динамика достижений учащихся в области воспитания;  участие в различных воспитательных, социальных программах различного уровня; сотрудничество с родительской общественность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/>
        </w:rPr>
        <w:t>- обобщающий эта</w:t>
      </w:r>
      <w:proofErr w:type="gramStart"/>
      <w:r>
        <w:rPr>
          <w:b/>
        </w:rPr>
        <w:t>п</w:t>
      </w:r>
      <w:r>
        <w:t>(</w:t>
      </w:r>
      <w:proofErr w:type="gramEnd"/>
      <w:r>
        <w:t>подведение результатов работы  ПРОГРАММЫ;  анализ деятельности  системы детского самоуправления ; обработка результатов мониторингов  различных специалистов, служб и классных руководителей; обобщение опыта  учителей в различных конкурсных мероприятиях; создание материалов для печатных и электронных изданий)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color w:val="333333"/>
        </w:rPr>
      </w:pP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>Работа ПРОГРАММЫ предполагает формирование новой модели ученика,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</w:rPr>
      </w:pPr>
      <w:r>
        <w:rPr>
          <w:b/>
          <w:bCs/>
        </w:rPr>
        <w:t>выпускника МКОУ ООШ с. Тугур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</w:rPr>
      </w:pP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</w:rPr>
      </w:pPr>
      <w:r>
        <w:rPr>
          <w:b/>
          <w:bCs/>
        </w:rPr>
        <w:t>МОДЕЛЬ  ВЫПУСКНИКА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3"/>
        <w:gridCol w:w="3054"/>
        <w:gridCol w:w="3054"/>
        <w:gridCol w:w="3054"/>
        <w:gridCol w:w="3055"/>
      </w:tblGrid>
      <w:tr w:rsidR="003072CF" w:rsidTr="003072CF">
        <w:trPr>
          <w:trHeight w:val="50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F" w:rsidRDefault="003072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Нравственный потенциал</w:t>
            </w:r>
          </w:p>
          <w:p w:rsidR="003072CF" w:rsidRDefault="003072CF">
            <w:pPr>
              <w:jc w:val="center"/>
            </w:pPr>
          </w:p>
          <w:p w:rsidR="003072CF" w:rsidRDefault="003072CF">
            <w:pPr>
              <w:jc w:val="center"/>
            </w:pPr>
            <w:r>
              <w:t>Осмысление целей и смысла жизни, понимание сущности нравственных качеств и черт характера окружающих людей, проявление в отношениях с ними доброты, честности, порядочности, вежливости; готовность к профессиональному самоопределению и самореализации; активность в общешкольных и классных делах.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F" w:rsidRDefault="003072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Познавательный потенциал</w:t>
            </w:r>
          </w:p>
          <w:p w:rsidR="003072CF" w:rsidRDefault="003072CF">
            <w:pPr>
              <w:jc w:val="center"/>
            </w:pPr>
          </w:p>
          <w:p w:rsidR="003072CF" w:rsidRDefault="003072CF">
            <w:pPr>
              <w:jc w:val="center"/>
            </w:pPr>
            <w:r>
              <w:t>Желание и готовность продолжать обучение после школы или включаться в трудовую деятельность, потребности в углубленном изучении избранной профессии, в самостоятельном добывании новых знаний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F" w:rsidRDefault="003072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Коммуникативный потенциал</w:t>
            </w:r>
          </w:p>
          <w:p w:rsidR="003072CF" w:rsidRDefault="003072CF">
            <w:pPr>
              <w:jc w:val="center"/>
              <w:rPr>
                <w:b/>
                <w:u w:val="single"/>
              </w:rPr>
            </w:pPr>
          </w:p>
          <w:p w:rsidR="003072CF" w:rsidRDefault="003072CF">
            <w:pPr>
              <w:jc w:val="center"/>
            </w:pPr>
            <w:r>
              <w:t>Владение умениями и навыками культуры общения, способность корректировать в общении свою и чужую агрессию, поддерживать эмоционально устойчивое поведение в жизненных кризисных ситуациях.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F" w:rsidRDefault="003072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Культурный потенциал</w:t>
            </w:r>
          </w:p>
          <w:p w:rsidR="003072CF" w:rsidRDefault="003072CF">
            <w:pPr>
              <w:jc w:val="center"/>
              <w:rPr>
                <w:b/>
                <w:u w:val="single"/>
              </w:rPr>
            </w:pPr>
          </w:p>
          <w:p w:rsidR="003072CF" w:rsidRDefault="003072CF">
            <w:pPr>
              <w:jc w:val="center"/>
            </w:pPr>
            <w:r>
              <w:t xml:space="preserve">Умение строить свою жизнедеятельность по законам гармонии и красоты, потребность в посещении театров, выставок, концертов, стремление творить прекрасное в учебной, трудовой,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деятельности, поведении, в отношениях с окружающими.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CF" w:rsidRDefault="003072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Физический потенциал</w:t>
            </w:r>
          </w:p>
          <w:p w:rsidR="003072CF" w:rsidRDefault="003072CF">
            <w:pPr>
              <w:jc w:val="center"/>
            </w:pPr>
            <w:r>
              <w:t>Стремление к физическому совершенствованию, здоровому образу жизни,  умение подготовить и провести подвижные игры и спортивные соревнования.</w:t>
            </w:r>
          </w:p>
        </w:tc>
      </w:tr>
    </w:tbl>
    <w:p w:rsidR="003072CF" w:rsidRDefault="003072CF" w:rsidP="003072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 В соответствии с поставленными целями и задачами воспитания определены критерии и показатели эффективности воспитательной системы: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4"/>
        <w:gridCol w:w="9302"/>
      </w:tblGrid>
      <w:tr w:rsidR="003072CF" w:rsidTr="003072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CF" w:rsidRDefault="003072CF">
            <w:pPr>
              <w:jc w:val="both"/>
            </w:pPr>
            <w:r>
              <w:t>Критерии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CF" w:rsidRDefault="003072CF">
            <w:pPr>
              <w:jc w:val="both"/>
            </w:pPr>
            <w:r>
              <w:t>Показатели</w:t>
            </w:r>
          </w:p>
        </w:tc>
      </w:tr>
      <w:tr w:rsidR="003072CF" w:rsidTr="003072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CF" w:rsidRDefault="003072CF">
            <w:pPr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познавательного потенциала личности учащегося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CF" w:rsidRDefault="003072CF">
            <w:pPr>
              <w:jc w:val="both"/>
            </w:pPr>
            <w:r>
              <w:t>1.   Освоение образовательной программы</w:t>
            </w:r>
          </w:p>
          <w:p w:rsidR="003072CF" w:rsidRDefault="003072CF">
            <w:pPr>
              <w:jc w:val="both"/>
            </w:pPr>
            <w:r>
              <w:t>2.   Развитие мышления</w:t>
            </w:r>
          </w:p>
          <w:p w:rsidR="003072CF" w:rsidRDefault="003072CF">
            <w:pPr>
              <w:jc w:val="both"/>
            </w:pPr>
            <w:r>
              <w:t xml:space="preserve">3.   Познавательная активность </w:t>
            </w:r>
          </w:p>
          <w:p w:rsidR="003072CF" w:rsidRDefault="003072CF">
            <w:pPr>
              <w:jc w:val="both"/>
            </w:pPr>
            <w:r>
              <w:t xml:space="preserve">4.   </w:t>
            </w:r>
            <w:proofErr w:type="spellStart"/>
            <w:r>
              <w:t>Сформированность</w:t>
            </w:r>
            <w:proofErr w:type="spellEnd"/>
            <w:r>
              <w:t xml:space="preserve"> учебной   деятельности</w:t>
            </w:r>
          </w:p>
        </w:tc>
      </w:tr>
      <w:tr w:rsidR="003072CF" w:rsidTr="003072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CF" w:rsidRDefault="003072CF">
            <w:pPr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нравственного потенциала личности учащегося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CF" w:rsidRDefault="003072CF">
            <w:pPr>
              <w:jc w:val="both"/>
            </w:pPr>
            <w:r>
              <w:t>1.   Нравственная направленность личности</w:t>
            </w:r>
          </w:p>
          <w:p w:rsidR="003072CF" w:rsidRDefault="003072CF">
            <w:pPr>
              <w:jc w:val="both"/>
            </w:pPr>
            <w:r>
              <w:t xml:space="preserve">2.   </w:t>
            </w:r>
            <w:proofErr w:type="spellStart"/>
            <w:r>
              <w:t>Сформироавнность</w:t>
            </w:r>
            <w:proofErr w:type="spellEnd"/>
            <w:r>
              <w:t xml:space="preserve"> отношений ребенка   к Родине, обществу, семье, школе, себе, </w:t>
            </w:r>
          </w:p>
          <w:p w:rsidR="003072CF" w:rsidRDefault="003072CF">
            <w:pPr>
              <w:jc w:val="both"/>
            </w:pPr>
            <w:r>
              <w:lastRenderedPageBreak/>
              <w:t xml:space="preserve">      природе, труду</w:t>
            </w:r>
          </w:p>
        </w:tc>
      </w:tr>
      <w:tr w:rsidR="003072CF" w:rsidTr="003072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CF" w:rsidRDefault="003072CF">
            <w:pPr>
              <w:jc w:val="both"/>
            </w:pPr>
            <w:proofErr w:type="spellStart"/>
            <w:r>
              <w:lastRenderedPageBreak/>
              <w:t>Сформированность</w:t>
            </w:r>
            <w:proofErr w:type="spellEnd"/>
            <w:r>
              <w:t xml:space="preserve"> коммуникативного потенциала личности учащегося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CF" w:rsidRDefault="003072CF">
            <w:pPr>
              <w:jc w:val="both"/>
            </w:pPr>
            <w:r>
              <w:t>1.   Коммуникабельность</w:t>
            </w:r>
          </w:p>
          <w:p w:rsidR="003072CF" w:rsidRDefault="003072CF">
            <w:pPr>
              <w:jc w:val="both"/>
            </w:pPr>
            <w:r>
              <w:t xml:space="preserve">2.   </w:t>
            </w:r>
            <w:proofErr w:type="spellStart"/>
            <w:r>
              <w:t>Сформированность</w:t>
            </w:r>
            <w:proofErr w:type="spellEnd"/>
            <w:r>
              <w:t xml:space="preserve"> коммуникативной культуры учащихся</w:t>
            </w:r>
          </w:p>
          <w:p w:rsidR="003072CF" w:rsidRDefault="003072CF">
            <w:pPr>
              <w:jc w:val="both"/>
            </w:pPr>
            <w:r>
              <w:t>3.   Знание этикета</w:t>
            </w:r>
          </w:p>
        </w:tc>
      </w:tr>
      <w:tr w:rsidR="003072CF" w:rsidTr="003072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CF" w:rsidRDefault="003072CF">
            <w:pPr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физического потенциала личности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CF" w:rsidRDefault="003072CF">
            <w:pPr>
              <w:jc w:val="both"/>
            </w:pPr>
            <w:r>
              <w:t>1.   Состояние здоровья учащихся</w:t>
            </w:r>
          </w:p>
          <w:p w:rsidR="003072CF" w:rsidRDefault="003072CF">
            <w:pPr>
              <w:jc w:val="both"/>
            </w:pPr>
            <w:r>
              <w:t>2.   Развитость физических качеств  личности</w:t>
            </w:r>
          </w:p>
        </w:tc>
      </w:tr>
      <w:tr w:rsidR="003072CF" w:rsidTr="003072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CF" w:rsidRDefault="003072CF">
            <w:pPr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общешкольного коллектива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CF" w:rsidRDefault="003072CF">
            <w:pPr>
              <w:jc w:val="both"/>
            </w:pPr>
            <w:r>
              <w:t>1.   Состояние эмоционально- психологических отношений в  коллективе.</w:t>
            </w:r>
          </w:p>
          <w:p w:rsidR="003072CF" w:rsidRDefault="003072CF">
            <w:pPr>
              <w:jc w:val="both"/>
            </w:pPr>
            <w:r>
              <w:t>2.   Развитость самоуправления.</w:t>
            </w:r>
          </w:p>
          <w:p w:rsidR="003072CF" w:rsidRDefault="003072CF">
            <w:pPr>
              <w:jc w:val="both"/>
            </w:pPr>
            <w:r>
              <w:t xml:space="preserve">3.   </w:t>
            </w:r>
            <w:proofErr w:type="spellStart"/>
            <w:r>
              <w:t>Сформированность</w:t>
            </w:r>
            <w:proofErr w:type="spellEnd"/>
            <w:r>
              <w:t xml:space="preserve"> совместной,    коллективной деятельности.</w:t>
            </w:r>
          </w:p>
        </w:tc>
      </w:tr>
      <w:tr w:rsidR="003072CF" w:rsidTr="003072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CF" w:rsidRDefault="003072CF">
            <w:pPr>
              <w:jc w:val="both"/>
            </w:pPr>
            <w:r>
              <w:t>Удовлетворенность учащихся, родителей и педагогов жизнедеятельностью в школе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CF" w:rsidRDefault="003072CF">
            <w:pPr>
              <w:jc w:val="both"/>
            </w:pPr>
            <w:r>
              <w:t>1.   Комфортность ребенка в школе</w:t>
            </w:r>
          </w:p>
          <w:p w:rsidR="003072CF" w:rsidRDefault="003072CF">
            <w:pPr>
              <w:jc w:val="both"/>
            </w:pPr>
            <w:r>
              <w:t>2.   Эмоционально-психологическое положение ученика в школе (классе)</w:t>
            </w:r>
          </w:p>
        </w:tc>
      </w:tr>
    </w:tbl>
    <w:p w:rsidR="003072CF" w:rsidRDefault="003072CF" w:rsidP="003072C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b/>
          <w:i/>
          <w:iCs/>
        </w:rPr>
      </w:pP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>Духовно-нравственное воспитание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b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6"/>
        <w:gridCol w:w="3929"/>
        <w:gridCol w:w="3571"/>
        <w:gridCol w:w="3158"/>
      </w:tblGrid>
      <w:tr w:rsidR="003072CF" w:rsidTr="003072CF">
        <w:trPr>
          <w:trHeight w:val="661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Мероприятие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работы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Ответственные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 выполнения</w:t>
            </w:r>
          </w:p>
        </w:tc>
      </w:tr>
      <w:tr w:rsidR="003072CF" w:rsidTr="003072CF">
        <w:trPr>
          <w:trHeight w:val="939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День знаний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rPr>
                <w:rFonts w:eastAsia="Calibri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Торжественная линейка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школы, классные руководители, педагог-организатор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</w:tr>
      <w:tr w:rsidR="003072CF" w:rsidTr="003072CF">
        <w:trPr>
          <w:trHeight w:val="984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День пожилых людей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Поздравление ветеранов, фотовыставка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школы, педагог-организатор,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обучающиеся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</w:tr>
      <w:tr w:rsidR="003072CF" w:rsidTr="003072CF">
        <w:trPr>
          <w:trHeight w:val="1323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День матери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Концерт, акция «Здоровая мама, здоровый ребёнок»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школы, классные руководители, педагог-организатор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</w:tr>
      <w:tr w:rsidR="003072CF" w:rsidTr="003072CF">
        <w:trPr>
          <w:trHeight w:val="1307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День родного языка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Концерт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руководители, педагог-организатор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</w:tr>
      <w:tr w:rsidR="003072CF" w:rsidTr="003072CF">
        <w:trPr>
          <w:trHeight w:val="126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Квест</w:t>
            </w:r>
            <w:proofErr w:type="spellEnd"/>
            <w:r>
              <w:rPr>
                <w:rFonts w:eastAsia="Calibri"/>
              </w:rPr>
              <w:t xml:space="preserve"> «Герои Отечества»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Спортивно-познавательная игра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физкультуры, учитель истории, педагог-организатор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</w:tr>
      <w:tr w:rsidR="003072CF" w:rsidTr="003072CF">
        <w:trPr>
          <w:trHeight w:val="1549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Акция «Бессмертный полк»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Участие в городском шествии с портретами погибших родственников в годы Великой Отечественной войны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руководители, родители учеников, педагог-организатор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</w:tr>
      <w:tr w:rsidR="003072CF" w:rsidTr="003072CF">
        <w:trPr>
          <w:trHeight w:val="141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Линейка, посвящённая  окончания учебного года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«За честь школы»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Поощрение активных учащихся.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руководители, педагог-организатор, администрация школы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</w:tr>
    </w:tbl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</w:rPr>
      </w:pP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>Художественно-эстетическое воспитание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Направление работы: </w:t>
      </w:r>
      <w:r>
        <w:rPr>
          <w:rFonts w:eastAsia="Calibri"/>
          <w:i/>
        </w:rPr>
        <w:t>формировать художественный и эстетический вкус учащихся</w:t>
      </w:r>
    </w:p>
    <w:tbl>
      <w:tblPr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3"/>
        <w:gridCol w:w="3756"/>
        <w:gridCol w:w="3603"/>
        <w:gridCol w:w="3547"/>
      </w:tblGrid>
      <w:tr w:rsidR="003072CF" w:rsidTr="003072CF">
        <w:trPr>
          <w:trHeight w:val="148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Мероприятие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работы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Ответственные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 выполнения</w:t>
            </w:r>
          </w:p>
        </w:tc>
      </w:tr>
      <w:tr w:rsidR="003072CF" w:rsidTr="003072CF">
        <w:trPr>
          <w:trHeight w:val="148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Поход в библиотеку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Фото отчёт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Педагог-организатор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3072CF" w:rsidTr="003072CF">
        <w:trPr>
          <w:trHeight w:val="148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День именинника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Огонёк, творческое поздравление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руководители, педагог-организатор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 в четверть</w:t>
            </w:r>
          </w:p>
        </w:tc>
      </w:tr>
      <w:tr w:rsidR="003072CF" w:rsidTr="003072CF">
        <w:trPr>
          <w:trHeight w:val="148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Конкурс поделок «Дары осени»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Выставка конкурсных поделок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Педагог-организатор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</w:tr>
      <w:tr w:rsidR="003072CF" w:rsidTr="003072CF">
        <w:trPr>
          <w:trHeight w:val="148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День Учителя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Выставка рисунков, плакатов, стенгазет по Безопасности дорожного движения.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Участие в праздничном концерте, выпуск газеты, день самоуправления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Выставка творческих работ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школы, классные руководители, педагог-организатор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ОБЖ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</w:tr>
      <w:tr w:rsidR="003072CF" w:rsidTr="003072CF">
        <w:trPr>
          <w:trHeight w:val="282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Театральные представления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Проведение театральных постановок по произведениям поэтов-классиков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Педагог-организатор, учитель русского языка и литературы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</w:tr>
      <w:tr w:rsidR="003072CF" w:rsidTr="003072CF">
        <w:trPr>
          <w:trHeight w:val="148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2146592735</wp:posOffset>
                  </wp:positionH>
                  <wp:positionV relativeFrom="paragraph">
                    <wp:posOffset>2146524790</wp:posOffset>
                  </wp:positionV>
                  <wp:extent cx="7591425" cy="10668000"/>
                  <wp:effectExtent l="19050" t="0" r="9525" b="0"/>
                  <wp:wrapNone/>
                  <wp:docPr id="3" name="Рисунок 3" descr="Описание: C:\Users\Администратор\Desktop\Фон для презентации. 100 штук\My_new_fons_next 100\26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C:\Users\Администратор\Desktop\Фон для презентации. 100 штук\My_new_fons_next 100\26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66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</w:rPr>
              <w:t>Новогодние мероприятия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Конкурс новогодних объемных газет.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Украшение актового зала (участие в конкурсе на лучший класс, создание проектов)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Новогодний огонёк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Выставка творческих работ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школы, классные руководители, педагог-организатор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</w:tr>
      <w:tr w:rsidR="003072CF" w:rsidTr="003072CF">
        <w:trPr>
          <w:trHeight w:val="148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Мероприятия «Красота природы»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Поход  на каток или горку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Учащиеся, классные руководители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</w:tr>
      <w:tr w:rsidR="003072CF" w:rsidTr="003072CF">
        <w:trPr>
          <w:trHeight w:val="148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Мероприятия «Культура одежды»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Презентация, игры-конкурсы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Педагог-организатор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</w:tr>
      <w:tr w:rsidR="003072CF" w:rsidTr="003072CF">
        <w:trPr>
          <w:trHeight w:val="1652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Школьный этап смотра песни и строя.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Смотр песни и строя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Педагог-организатор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</w:tr>
      <w:tr w:rsidR="003072CF" w:rsidTr="003072CF">
        <w:trPr>
          <w:trHeight w:val="76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Концерт к 8 Марта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Праздник для мам, выставка рисунков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школы, классные руководители, педагог-организатор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</w:tr>
      <w:tr w:rsidR="003072CF" w:rsidTr="003072CF">
        <w:trPr>
          <w:trHeight w:val="76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Фестиваль «Минута славы»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Представление класса на конкурсе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Педагог-организатор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</w:tr>
    </w:tbl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b/>
        </w:rPr>
      </w:pP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b/>
        </w:rPr>
      </w:pP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Эколого-краеведческое воспитание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i/>
        </w:rPr>
      </w:pPr>
      <w:r>
        <w:rPr>
          <w:rFonts w:eastAsia="Calibri"/>
        </w:rPr>
        <w:t xml:space="preserve">Направление работы: </w:t>
      </w:r>
      <w:r>
        <w:rPr>
          <w:rFonts w:eastAsia="Calibri"/>
          <w:i/>
        </w:rPr>
        <w:t>формирование экологического мировоззрения школьников, убеждения в приоритете экологических ценностей над экологическими интересами отдельных личностей и групп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</w:rPr>
      </w:pP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7"/>
        <w:gridCol w:w="3369"/>
        <w:gridCol w:w="3697"/>
        <w:gridCol w:w="3697"/>
      </w:tblGrid>
      <w:tr w:rsidR="003072CF" w:rsidTr="003072CF">
        <w:trPr>
          <w:trHeight w:val="149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работы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Ответственные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 выполнения</w:t>
            </w:r>
          </w:p>
        </w:tc>
      </w:tr>
      <w:tr w:rsidR="003072CF" w:rsidTr="003072CF">
        <w:trPr>
          <w:trHeight w:val="99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Акция «Каждой пичужке наша кормушка»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Изготовление кормушек для птиц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руководители, педагог-организатор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</w:tr>
      <w:tr w:rsidR="003072CF" w:rsidTr="003072CF">
        <w:trPr>
          <w:trHeight w:val="1557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Мероприятие Правовой практикум. Закон Российской Федерации «Об охране окружающей среды: права и обязанности граждан»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Протокол мероприятия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руководители, педагог-организатор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</w:tr>
      <w:tr w:rsidR="003072CF" w:rsidTr="003072CF">
        <w:trPr>
          <w:trHeight w:val="982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Уборка школьной территории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Смотр территории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школы, педагог-организатор</w:t>
            </w:r>
            <w:r>
              <w:t>, президентский Совет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3072CF" w:rsidTr="003072CF">
        <w:trPr>
          <w:trHeight w:val="1123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Дежурство по классу, уборка кабинета в конце четверти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Смотр территории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t>Педагог-организатор, президентский Совет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еженедельно</w:t>
            </w:r>
          </w:p>
        </w:tc>
      </w:tr>
      <w:tr w:rsidR="003072CF" w:rsidTr="003072CF">
        <w:trPr>
          <w:trHeight w:val="958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«Красота природы»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Выставка работ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руководители, педагог-организатор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</w:tr>
      <w:tr w:rsidR="003072CF" w:rsidTr="003072CF">
        <w:trPr>
          <w:trHeight w:val="991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Выставка рисунков «Сбережём природу»»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Выставка работ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Педагог-организатор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</w:tr>
      <w:tr w:rsidR="003072CF" w:rsidTr="003072CF">
        <w:trPr>
          <w:trHeight w:val="1332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Эстафета добрых дел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территории школы, высадка растений, помощь в уборке сельского парка.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Весь ученический коллектив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Педагог-организатор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</w:tr>
      <w:tr w:rsidR="003072CF" w:rsidTr="003072CF">
        <w:trPr>
          <w:trHeight w:val="1332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Мероприятия «Пожарная безопасность на отдыхе»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Презентация, викторина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Педагог-организатор, учитель ОБЖ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</w:tr>
      <w:tr w:rsidR="003072CF" w:rsidTr="003072CF">
        <w:trPr>
          <w:trHeight w:val="1332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Мероприятия  «Правила поведения на воде»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Презентация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t>Педагог-организатор, учитель ОБЖ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</w:tr>
    </w:tbl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Правовое воспитание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i/>
        </w:rPr>
      </w:pPr>
      <w:r>
        <w:rPr>
          <w:rFonts w:eastAsia="Calibri"/>
        </w:rPr>
        <w:t xml:space="preserve">Направление работы: </w:t>
      </w:r>
      <w:r>
        <w:rPr>
          <w:rFonts w:eastAsia="Calibri"/>
          <w:i/>
        </w:rPr>
        <w:t>прививать школьникам идеи демократии, плюрализма; воспитывать в детях идеи уважения к правам человека, ненасилия и культуры мира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i/>
        </w:rPr>
      </w:pP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9"/>
        <w:gridCol w:w="3115"/>
        <w:gridCol w:w="3855"/>
        <w:gridCol w:w="3068"/>
      </w:tblGrid>
      <w:tr w:rsidR="003072CF" w:rsidTr="003072CF">
        <w:trPr>
          <w:trHeight w:val="651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работы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Ответственные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 выполнения</w:t>
            </w:r>
          </w:p>
        </w:tc>
      </w:tr>
      <w:tr w:rsidR="003072CF" w:rsidTr="003072CF">
        <w:trPr>
          <w:trHeight w:val="2667"/>
        </w:trPr>
        <w:tc>
          <w:tcPr>
            <w:tcW w:w="5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Беседа «Правовая культура как составляющая общей культуры личности»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Конкурс творческих работ, рисунков, плакатов</w:t>
            </w:r>
            <w:proofErr w:type="gramStart"/>
            <w:r>
              <w:rPr>
                <w:rFonts w:eastAsia="Calibri"/>
              </w:rPr>
              <w:t>«И</w:t>
            </w:r>
            <w:proofErr w:type="gramEnd"/>
            <w:r>
              <w:rPr>
                <w:rFonts w:eastAsia="Calibri"/>
              </w:rPr>
              <w:t>мею право»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Встреча с местным участковым по профилактике агрессивного, антиобщественного поведения.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Правовая игра: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Эрудит-лото «Закон о правах ребенка»  (5-7кл)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Беседа. Диагностика-самооценка «Я – человек, но какой?»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Создание общего проекта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школы, педагог-организатор</w:t>
            </w:r>
            <w:r>
              <w:t>, президентский Совет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</w:tr>
      <w:tr w:rsidR="003072CF" w:rsidTr="003072CF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rPr>
                <w:rFonts w:eastAsia="Calibri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Анкетирование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t>Педагог-организатор, президентский Совет, классные руководители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  <w:p w:rsidR="003072CF" w:rsidRDefault="003072CF">
            <w:pPr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</w:tr>
      <w:tr w:rsidR="003072CF" w:rsidTr="003072CF">
        <w:trPr>
          <w:trHeight w:val="145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Беседа «Рассказы о жестокости и милосердии»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Протокол  беседы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школы, </w:t>
            </w:r>
            <w:r>
              <w:t>педагог-организатор, президентский Совет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</w:tr>
      <w:tr w:rsidR="003072CF" w:rsidTr="003072CF">
        <w:trPr>
          <w:trHeight w:val="145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Беседа «Декларация прав ребенка»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Презентация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школы, </w:t>
            </w:r>
            <w:r>
              <w:t>педагог-организатор, президентский Совет</w:t>
            </w:r>
            <w:r>
              <w:rPr>
                <w:rFonts w:eastAsia="Calibri"/>
              </w:rPr>
              <w:t xml:space="preserve"> «Материк учения»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</w:tr>
      <w:tr w:rsidR="003072CF" w:rsidTr="003072CF">
        <w:trPr>
          <w:trHeight w:val="145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Беседа «Добро и зло. Причины наших поступков»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Создание «Дерева добрых дел»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школы, </w:t>
            </w:r>
            <w:r>
              <w:t>педагог-организатор, президентский Совет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</w:tr>
      <w:tr w:rsidR="003072CF" w:rsidTr="003072CF">
        <w:trPr>
          <w:trHeight w:val="145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Беседа «Демократия и свобода слова – что это </w:t>
            </w:r>
            <w:r>
              <w:rPr>
                <w:rFonts w:eastAsia="Calibri"/>
              </w:rPr>
              <w:lastRenderedPageBreak/>
              <w:t>такое»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Протокол беседы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t xml:space="preserve">Педагог-организатор, </w:t>
            </w:r>
            <w:r>
              <w:lastRenderedPageBreak/>
              <w:t>президентский Совет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май</w:t>
            </w:r>
          </w:p>
        </w:tc>
      </w:tr>
    </w:tbl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rFonts w:eastAsia="Calibri"/>
          <w:b/>
        </w:rPr>
        <w:lastRenderedPageBreak/>
        <w:t>Гражданско-патриотическое воспитание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  Направление работы: </w:t>
      </w:r>
      <w:r>
        <w:rPr>
          <w:rFonts w:eastAsia="Calibri"/>
          <w:i/>
        </w:rPr>
        <w:t>воспитывать патриотические убеждения и прививать общегражданские ценности; формировать чувства гражданской ответственности, общественной значимости.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3263"/>
        <w:gridCol w:w="4028"/>
        <w:gridCol w:w="2924"/>
      </w:tblGrid>
      <w:tr w:rsidR="003072CF" w:rsidTr="003072CF">
        <w:trPr>
          <w:trHeight w:val="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работы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Ответственные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 выполнения</w:t>
            </w:r>
          </w:p>
        </w:tc>
      </w:tr>
      <w:tr w:rsidR="003072CF" w:rsidTr="003072CF">
        <w:trPr>
          <w:trHeight w:val="104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Вахта «Чистый двор»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конкурсы, викторины, беседы, оформление уголков по ППД, родительские собрания, классные часы, инструктажи.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Месячник по пожарной безопасности.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Участие в субботнике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Участие в субботнике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Участие в мероприятиях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Протокол классного часа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школы, классный руководитель,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весь ученический коллектив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</w:tr>
      <w:tr w:rsidR="003072CF" w:rsidTr="003072CF">
        <w:trPr>
          <w:trHeight w:val="131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День Народного Единства.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Уроки гражданственности.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(1-9 классы)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Классные часы: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«Во славу Отечества российского», «День народного единства».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Протокол классного часа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школы, классный руководитель,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весь ученический коллектив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</w:tr>
      <w:tr w:rsidR="003072CF" w:rsidTr="003072CF">
        <w:trPr>
          <w:trHeight w:val="26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День Героя. (</w:t>
            </w:r>
            <w:proofErr w:type="spellStart"/>
            <w:r>
              <w:rPr>
                <w:rFonts w:eastAsia="Calibri"/>
              </w:rPr>
              <w:t>кл</w:t>
            </w:r>
            <w:proofErr w:type="gramStart"/>
            <w:r>
              <w:rPr>
                <w:rFonts w:eastAsia="Calibri"/>
              </w:rPr>
              <w:t>.ч</w:t>
            </w:r>
            <w:proofErr w:type="gramEnd"/>
            <w:r>
              <w:rPr>
                <w:rFonts w:eastAsia="Calibri"/>
              </w:rPr>
              <w:t>асы</w:t>
            </w:r>
            <w:proofErr w:type="spellEnd"/>
            <w:r>
              <w:rPr>
                <w:rFonts w:eastAsia="Calibri"/>
              </w:rPr>
              <w:t xml:space="preserve"> 1-9)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Протокол классного часа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руководитель,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весь ученический коллектив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</w:tr>
      <w:tr w:rsidR="003072CF" w:rsidTr="003072CF">
        <w:trPr>
          <w:trHeight w:val="41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Библиотечный час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«Мой Сталинград».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Конкурс сочинений, рисунков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Протокол классного часа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руководитель,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весь ученический коллектив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</w:tr>
      <w:tr w:rsidR="003072CF" w:rsidTr="003072CF">
        <w:trPr>
          <w:trHeight w:val="89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Уроки мужества, классные часы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«Над Сталинградской землей» (1-9кл)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Участие в мероприятиях</w:t>
            </w:r>
          </w:p>
          <w:p w:rsidR="003072CF" w:rsidRDefault="003072CF">
            <w:pPr>
              <w:rPr>
                <w:rFonts w:eastAsia="Calibri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школы, классный руководитель,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весь ученический коллектив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</w:tr>
      <w:tr w:rsidR="003072CF" w:rsidTr="003072CF">
        <w:trPr>
          <w:trHeight w:val="40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Классные часы: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«Моя семья в ВОВ» (1-6кл)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Протокол классного часа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руководитель,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</w:tr>
      <w:tr w:rsidR="003072CF" w:rsidTr="003072CF">
        <w:trPr>
          <w:trHeight w:val="10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Вечер памяти «Жди меня и я вернусь»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Историческая игра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«Я камнем стал, но я живу»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Участие в мероприятиях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руководитель, «Материк Скорая помощь»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</w:tr>
      <w:tr w:rsidR="003072CF" w:rsidTr="003072CF">
        <w:trPr>
          <w:trHeight w:val="245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1) Линейка 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«Чтобы помнили»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2) Театрализованный концерт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3)Акция милосердия: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 помощь ветеранам, инвалидам и пожилым людям поселка;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 акция «Поздравление»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4) Уроки мужества «Никто не забыт, ничто не забыто»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5) Конкурс: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-рисунков «День Победы» (1-7кл) –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 плакатов «Нет войне!» (8-9кл)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Участие в мероприятиях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школы, классный руководитель,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весь ученический коллектив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</w:tr>
    </w:tbl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>
        <w:rPr>
          <w:rFonts w:eastAsia="Calibri"/>
          <w:b/>
        </w:rPr>
        <w:t>Спортивно-оздоровительное воспитание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i/>
        </w:rPr>
      </w:pPr>
      <w:r>
        <w:rPr>
          <w:rFonts w:eastAsia="Calibri"/>
          <w:b/>
          <w:i/>
        </w:rPr>
        <w:t xml:space="preserve">                     «</w:t>
      </w:r>
      <w:r>
        <w:rPr>
          <w:rFonts w:eastAsia="Calibri"/>
          <w:i/>
        </w:rPr>
        <w:t>В мире есть лишь две абсолютные ценности: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                   чистая совесть и здоровье».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i/>
        </w:rPr>
      </w:pPr>
      <w:r>
        <w:rPr>
          <w:rFonts w:eastAsia="Calibri"/>
        </w:rPr>
        <w:t xml:space="preserve">Направление работы: </w:t>
      </w:r>
      <w:r>
        <w:rPr>
          <w:rFonts w:eastAsia="Calibri"/>
          <w:i/>
        </w:rPr>
        <w:t>просвещение школьников в области здорового образа жизни, воспитывать здоровые привычки</w:t>
      </w: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8"/>
        <w:gridCol w:w="3788"/>
        <w:gridCol w:w="3788"/>
        <w:gridCol w:w="3788"/>
      </w:tblGrid>
      <w:tr w:rsidR="003072CF" w:rsidTr="003072CF">
        <w:trPr>
          <w:trHeight w:val="9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Мероприятие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работы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Ответственные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 выполнения</w:t>
            </w:r>
          </w:p>
        </w:tc>
      </w:tr>
      <w:tr w:rsidR="003072CF" w:rsidTr="003072CF">
        <w:trPr>
          <w:trHeight w:val="2206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Изучение физического состояния учащихся класса.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Мини-футбол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Заполнение листка здоровья в журнале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Участие в соревнованиях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руководитель,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весь ученический коллектив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</w:tr>
      <w:tr w:rsidR="003072CF" w:rsidTr="003072CF">
        <w:trPr>
          <w:trHeight w:val="177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День здоровья, направленный на профилактику экстремизма в молодежной среде.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Участие в мероприятиях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tabs>
                <w:tab w:val="left" w:pos="2475"/>
              </w:tabs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школы, классный руководитель,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весь ученический коллектив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</w:tr>
      <w:tr w:rsidR="003072CF" w:rsidTr="003072CF">
        <w:trPr>
          <w:trHeight w:val="76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Каникулярные мероприятия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День здоровья.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Встреча в школе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школы, классный руководитель,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весь ученический коллектив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</w:tr>
      <w:tr w:rsidR="003072CF" w:rsidTr="003072CF">
        <w:trPr>
          <w:trHeight w:val="582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Военно-спортивная игра: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«Зарница» (5-9кл.)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Участие  в мероприятиях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школы, классный руководитель,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весь ученический коллектив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</w:tr>
      <w:tr w:rsidR="003072CF" w:rsidTr="003072CF">
        <w:trPr>
          <w:trHeight w:val="681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Классный час </w:t>
            </w:r>
            <w:proofErr w:type="gramStart"/>
            <w:r>
              <w:rPr>
                <w:rFonts w:eastAsia="Calibri"/>
              </w:rPr>
              <w:t>-р</w:t>
            </w:r>
            <w:proofErr w:type="gramEnd"/>
            <w:r>
              <w:rPr>
                <w:rFonts w:eastAsia="Calibri"/>
              </w:rPr>
              <w:t xml:space="preserve">олевой тренинг «Как стать </w:t>
            </w:r>
            <w:proofErr w:type="spellStart"/>
            <w:r>
              <w:rPr>
                <w:rFonts w:eastAsia="Calibri"/>
              </w:rPr>
              <w:t>нехворайкой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Протокол классного часа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руководитель,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весь ученический коллектив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</w:tr>
      <w:tr w:rsidR="003072CF" w:rsidTr="003072CF">
        <w:trPr>
          <w:trHeight w:val="316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День здоровья.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Веселые старты. (5-7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.)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Участие в соревновании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школы, классный руководитель,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весь ученический коллектив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</w:tr>
    </w:tbl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b/>
        </w:rPr>
      </w:pP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>Семейное воспитание. Воспитание культуры жизненного самоопределения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i/>
        </w:rPr>
      </w:pPr>
      <w:r>
        <w:rPr>
          <w:rFonts w:eastAsia="Calibri"/>
          <w:i/>
        </w:rPr>
        <w:t>Именно в семье формируется характер и  развивается личность человека.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i/>
        </w:rPr>
      </w:pPr>
      <w:r>
        <w:rPr>
          <w:rFonts w:eastAsia="Calibri"/>
        </w:rPr>
        <w:t xml:space="preserve">Направление работы: </w:t>
      </w:r>
      <w:r>
        <w:rPr>
          <w:rFonts w:eastAsia="Calibri"/>
          <w:i/>
        </w:rPr>
        <w:t>планировать дела и воплощать в жизнь идеи совместно с родителями ученика; помогать родителям в воспитании ребёнка как заботливого, внимательного члена семьи; способствовать укреплению семейных традиций; прививать школьникам навыки планирования и управления временем для достижения поставленной цели, воспитание умения устанавливать приоритеты в учёбе, воспитание чувства ответственности за совершенные действия.</w:t>
      </w: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2"/>
        <w:gridCol w:w="3679"/>
        <w:gridCol w:w="3679"/>
        <w:gridCol w:w="3679"/>
      </w:tblGrid>
      <w:tr w:rsidR="003072CF" w:rsidTr="003072CF">
        <w:trPr>
          <w:trHeight w:val="150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работы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Ответственные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 выполнения</w:t>
            </w:r>
          </w:p>
        </w:tc>
      </w:tr>
      <w:tr w:rsidR="003072CF" w:rsidTr="003072CF">
        <w:trPr>
          <w:trHeight w:val="150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час (адаптационная игра) «Планета моего класса»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Создание проекта классного коллектива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Классный руководитель, </w:t>
            </w:r>
            <w:proofErr w:type="gramStart"/>
            <w:r>
              <w:rPr>
                <w:rFonts w:eastAsia="Calibri"/>
              </w:rPr>
              <w:t>обучающиеся</w:t>
            </w:r>
            <w:proofErr w:type="gramEnd"/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</w:tr>
      <w:tr w:rsidR="003072CF" w:rsidTr="003072CF">
        <w:trPr>
          <w:trHeight w:val="150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Классный час «Давайте познакомимся»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Знакомство-представление (интересы)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руководитель, ребята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</w:tr>
      <w:tr w:rsidR="003072CF" w:rsidTr="003072CF">
        <w:trPr>
          <w:trHeight w:val="150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час «Я учусь с удовольствием и умею добывать знания»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Протокол классного часа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</w:tr>
      <w:tr w:rsidR="003072CF" w:rsidTr="003072CF">
        <w:trPr>
          <w:trHeight w:val="150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Родительское собрание№1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Протокол родительского собрания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</w:tr>
      <w:tr w:rsidR="003072CF" w:rsidTr="003072CF">
        <w:trPr>
          <w:trHeight w:val="150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Родительское собрание №2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Протокол родительского собрания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</w:tr>
      <w:tr w:rsidR="003072CF" w:rsidTr="003072CF">
        <w:trPr>
          <w:trHeight w:val="150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Выставка творческих работ мам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Выставка работ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</w:tr>
      <w:tr w:rsidR="003072CF" w:rsidTr="003072CF">
        <w:trPr>
          <w:trHeight w:val="150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Родительское собрание №3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Протокол родительского собрания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</w:tr>
      <w:tr w:rsidR="003072CF" w:rsidTr="003072CF">
        <w:trPr>
          <w:trHeight w:val="150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Конкурс «Семейные традиции, праздники, реликвии», «Моя родословная»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Родительское собрание №4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смотр-конкурс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Протокол родительского собрания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</w:tr>
      <w:tr w:rsidR="003072CF" w:rsidTr="003072CF">
        <w:trPr>
          <w:trHeight w:val="150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Родительское собрание №5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Протокол родительского собрания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</w:tr>
      <w:tr w:rsidR="003072CF" w:rsidTr="003072CF">
        <w:trPr>
          <w:trHeight w:val="150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Участие в международном Дне  семьи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Час общения «Моя семья» / классный конкурс с участием детей и родителей, </w:t>
            </w:r>
            <w:proofErr w:type="spellStart"/>
            <w:r>
              <w:rPr>
                <w:rFonts w:eastAsia="Calibri"/>
              </w:rPr>
              <w:t>арбузник</w:t>
            </w:r>
            <w:proofErr w:type="spellEnd"/>
            <w:r>
              <w:rPr>
                <w:rFonts w:eastAsia="Calibri"/>
              </w:rPr>
              <w:t xml:space="preserve"> (праздник-концерт детей и родителей)/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Весь ученический коллектив, родители, классный руководитель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</w:tr>
    </w:tbl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</w:rPr>
      </w:pP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>
        <w:rPr>
          <w:rFonts w:eastAsia="Calibri"/>
          <w:b/>
        </w:rPr>
        <w:t>Профилактическая направленность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i/>
        </w:rPr>
      </w:pPr>
      <w:r>
        <w:rPr>
          <w:rFonts w:eastAsia="Calibri"/>
        </w:rPr>
        <w:t xml:space="preserve">Направление работы: </w:t>
      </w:r>
      <w:r>
        <w:rPr>
          <w:rFonts w:eastAsia="Calibri"/>
          <w:i/>
        </w:rPr>
        <w:t>профилактика безнадзорности, беспризорности, правонарушений, безопасности детей на улице и в помещении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i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4"/>
        <w:gridCol w:w="3622"/>
        <w:gridCol w:w="3622"/>
        <w:gridCol w:w="3622"/>
      </w:tblGrid>
      <w:tr w:rsidR="003072CF" w:rsidTr="003072CF">
        <w:trPr>
          <w:trHeight w:val="15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Мероприятие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работы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Ответственные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 выполнения</w:t>
            </w:r>
          </w:p>
        </w:tc>
      </w:tr>
      <w:tr w:rsidR="003072CF" w:rsidTr="003072CF">
        <w:trPr>
          <w:trHeight w:val="15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Создание социального паспорта класса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Социальный паспорт класса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</w:tr>
      <w:tr w:rsidR="003072CF" w:rsidTr="003072CF">
        <w:trPr>
          <w:trHeight w:val="15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Классный час «Правила поведения </w:t>
            </w:r>
            <w:r>
              <w:rPr>
                <w:rFonts w:eastAsia="Calibri"/>
              </w:rPr>
              <w:lastRenderedPageBreak/>
              <w:t>в школе»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Классный руководитель, </w:t>
            </w:r>
            <w:r>
              <w:rPr>
                <w:rFonts w:eastAsia="Calibri"/>
              </w:rPr>
              <w:lastRenderedPageBreak/>
              <w:t>ученический коллектив, учитель ОБЖ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сентябрь</w:t>
            </w:r>
          </w:p>
        </w:tc>
      </w:tr>
      <w:tr w:rsidR="003072CF" w:rsidTr="003072CF">
        <w:trPr>
          <w:trHeight w:val="15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Беседа «Безопасность на улице, правила поведения в общественных местах,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Инструктаж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руководитель, учитель ОБЖ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</w:tr>
      <w:tr w:rsidR="003072CF" w:rsidTr="003072CF">
        <w:trPr>
          <w:trHeight w:val="15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Беседа «Безопасность во время каникул»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Инструктаж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руководитель, учитель ОБЖ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</w:tr>
      <w:tr w:rsidR="003072CF" w:rsidTr="003072CF">
        <w:trPr>
          <w:trHeight w:val="15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час «Улица полна неожиданностей»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Протокол классного часа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руководитель, учитель ОБЖ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</w:tr>
      <w:tr w:rsidR="003072CF" w:rsidTr="003072CF">
        <w:trPr>
          <w:trHeight w:val="15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Классный час Шоу-программа по профилактике нарушений ПДД «В королевстве </w:t>
            </w:r>
            <w:proofErr w:type="spellStart"/>
            <w:r>
              <w:rPr>
                <w:rFonts w:eastAsia="Calibri"/>
              </w:rPr>
              <w:t>Несмеяны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руководитель, учитель ОБЖ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</w:tr>
      <w:tr w:rsidR="003072CF" w:rsidTr="003072CF">
        <w:trPr>
          <w:trHeight w:val="15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Беседа «Безопасность во время каникул»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Инструктаж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руководитель, Учитель ОБЖ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</w:tr>
      <w:tr w:rsidR="003072CF" w:rsidTr="003072CF">
        <w:trPr>
          <w:trHeight w:val="15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Конкурс рисунков «Молодёжь против наркотиков»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Участие в конкурсе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руководитель, учитель ОБЖ</w:t>
            </w:r>
          </w:p>
          <w:p w:rsidR="003072CF" w:rsidRDefault="003072CF">
            <w:pPr>
              <w:jc w:val="center"/>
              <w:rPr>
                <w:rFonts w:eastAsia="Calibri"/>
              </w:rPr>
            </w:pPr>
          </w:p>
          <w:p w:rsidR="003072CF" w:rsidRDefault="003072CF">
            <w:pPr>
              <w:jc w:val="center"/>
              <w:rPr>
                <w:rFonts w:eastAsia="Calibri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</w:tr>
      <w:tr w:rsidR="003072CF" w:rsidTr="003072CF">
        <w:trPr>
          <w:trHeight w:val="15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Беседа «Безопасность во время каникул»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Инструктаж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руководитель, учитель ОБЖ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</w:tr>
      <w:tr w:rsidR="003072CF" w:rsidTr="003072CF">
        <w:trPr>
          <w:trHeight w:val="15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Беседы «Безопасность на воде»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Инструктаж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Классный руководитель, учитель ОБЖ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CF" w:rsidRDefault="003072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</w:tr>
    </w:tbl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2146592735</wp:posOffset>
            </wp:positionH>
            <wp:positionV relativeFrom="paragraph">
              <wp:posOffset>2146853085</wp:posOffset>
            </wp:positionV>
            <wp:extent cx="7591425" cy="10668000"/>
            <wp:effectExtent l="19050" t="0" r="9525" b="0"/>
            <wp:wrapNone/>
            <wp:docPr id="2" name="Рисунок 4" descr="Описание: C:\Users\Администратор\Desktop\Фон для презентации. 100 штук\My_new_fons_next 100\26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Администратор\Desktop\Фон для презентации. 100 штук\My_new_fons_next 100\26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ФУНКЦИОНАЛЬНОЕ ОБЕСПЕЧЕНИЕ ПРОГРАММЫ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u w:val="single"/>
        </w:rPr>
      </w:pP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u w:val="single"/>
        </w:rPr>
      </w:pPr>
      <w:r>
        <w:rPr>
          <w:b/>
          <w:u w:val="single"/>
        </w:rPr>
        <w:t xml:space="preserve">Директор 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u w:val="single"/>
        </w:rPr>
      </w:pPr>
      <w:r>
        <w:rPr>
          <w:i/>
          <w:u w:val="single"/>
        </w:rPr>
        <w:t>Функции</w:t>
      </w:r>
      <w:r>
        <w:rPr>
          <w:i/>
        </w:rPr>
        <w:t>:</w:t>
      </w:r>
      <w:r>
        <w:t xml:space="preserve"> Обеспечение системного подхода к организации воспитательного процесса, создание необходимых условий для проявления активной жизненной позиции, гражданственности и патриотизма, духовно-нравственного воспитания обучающихся, обеспечение эффективного взаимодействия и сотрудничество с органами местного самоуправления, общественностью, родителями; анализ состояния и совершенствование идеологической и воспитательной работы с учащимися,  педагогами и родителями.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u w:val="single"/>
        </w:rPr>
      </w:pP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u w:val="single"/>
        </w:rPr>
      </w:pPr>
      <w:r>
        <w:rPr>
          <w:b/>
          <w:u w:val="single"/>
        </w:rPr>
        <w:t>Завуч, педагог-организатор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i/>
          <w:u w:val="single"/>
        </w:rPr>
        <w:lastRenderedPageBreak/>
        <w:t>Функции</w:t>
      </w:r>
      <w:r>
        <w:rPr>
          <w:i/>
        </w:rPr>
        <w:t xml:space="preserve">: </w:t>
      </w:r>
      <w:r>
        <w:t>Организация мониторинга эффективности идеологической и воспитательной работы в школе; взаимодействие с органами государственного управления по проблемам гражданско-патриотического и духовно-нравственного воспитания обучающихся; анализ результатов изучения ценностных ориентаций, интересов, потребностей, идеалов обучающихся. Организация условий для реализации учащимися активной жизненной позиции, социальных устремлений, каче</w:t>
      </w:r>
      <w:proofErr w:type="gramStart"/>
      <w:r>
        <w:t>ств гр</w:t>
      </w:r>
      <w:proofErr w:type="gramEnd"/>
      <w:r>
        <w:t xml:space="preserve">ажданина, патриота, труженика; координация деятельности всех участников воспитательного процесса, родителей, учащихся, направленная на реализацию </w:t>
      </w:r>
      <w:r>
        <w:rPr>
          <w:spacing w:val="-4"/>
        </w:rPr>
        <w:t>идеологии и поддержку государственной политики в условиях гимназии; разработка оптимальной модели воспитательного</w:t>
      </w:r>
      <w:r>
        <w:t xml:space="preserve"> процесса и идеологической работы с учётом специфики учебного заведения, контингента обучающихся.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  <w:u w:val="single"/>
        </w:rPr>
        <w:t xml:space="preserve">Функции: </w:t>
      </w:r>
      <w:proofErr w:type="gramStart"/>
      <w:r>
        <w:rPr>
          <w:u w:val="single"/>
        </w:rPr>
        <w:t>О</w:t>
      </w:r>
      <w:r>
        <w:t>существление контроля за качеством и содержанием образования и воспитания обучающихся; создание условий для обеспечения качества воспитательной и идеологической работы, для  проведения профилактической работы по преодолению асоциального поведения учащихся, для организации изучения личностного и социального развития учащихся, психологического климата в группах, во взаимодействии с родителями и общественностью в целях оптимизации процесса воспитания.</w:t>
      </w:r>
      <w:proofErr w:type="gramEnd"/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u w:val="single"/>
        </w:rPr>
      </w:pPr>
      <w:r>
        <w:rPr>
          <w:b/>
          <w:u w:val="single"/>
        </w:rPr>
        <w:t>Классный руководитель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i/>
          <w:spacing w:val="-20"/>
          <w:u w:val="single"/>
        </w:rPr>
        <w:t>Функции</w:t>
      </w:r>
      <w:r>
        <w:rPr>
          <w:i/>
          <w:spacing w:val="-20"/>
        </w:rPr>
        <w:t xml:space="preserve">: </w:t>
      </w:r>
      <w:r>
        <w:t>Создание системы духовно-нравственного воспитания с классом на весь период обучения; постоянный мониторинг эффективности воспитательной деятельности и динамики личностного развития учащихся; стимулирование планов самовоспитания и саморазвития учащихся; взаимодействие в воспитательной и идеологической работе  с учащимися родителей, представителей органов государственного управления, правоохранительных, распорядительной и исполнительной власти, депутатов, авторитетных деятелей культуры, науки, искусства; формирование активной жизненной позиции, создание условий для социальной адаптации учащихся, формирования гражданственности, патриотизма, коллективизма, участие в создании воспитывающей среды учебного заведения, обеспечение социального, профессионального, личностного становления учащихся; участие в семинарах, конференциях, повышение квалификации, овладение новыми формами и технологиями воспитательной и идеологической работы; организация работы органов самоуправления в группе, использование потенциала информационных часов для систематического и своевременного ознакомления с общественно- политической жизнью страны.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u w:val="single"/>
        </w:rPr>
      </w:pPr>
      <w:r>
        <w:rPr>
          <w:b/>
          <w:u w:val="single"/>
        </w:rPr>
        <w:t>Преподаватель–предметник</w:t>
      </w:r>
    </w:p>
    <w:p w:rsidR="003072CF" w:rsidRDefault="003072CF" w:rsidP="003072C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rPr>
          <w:i/>
          <w:u w:val="single"/>
        </w:rPr>
        <w:t>Функции</w:t>
      </w:r>
      <w:r>
        <w:t xml:space="preserve">: </w:t>
      </w:r>
      <w:proofErr w:type="gramStart"/>
      <w:r>
        <w:t>Анализ содержания и изучение, в рамках учебных дисциплин, вопросов духовно-нравственного воспитания, функционирования государства, государственной политики и идеологии; формулировка и реализация воспитательной цели каждого урока; элективных курсов; разработка примерной тематики рефератов, отражающих углубленное изучение учащимися проблем идеологии, деятельность по формированию мировоззрения; обучение учащихся навыкам ведения дискуссии, формирование убеждений, высказываний собственного мнения, формирование инициативы, ответственности, гражданственности, патриотизма, трудолюбия учащихся;</w:t>
      </w:r>
      <w:proofErr w:type="gramEnd"/>
      <w:r>
        <w:t xml:space="preserve"> пропаганда активной жизненной позиции, аргументированное разъяснение государственной политики и интересов страны; использование дополнительных источников информации.</w:t>
      </w:r>
    </w:p>
    <w:p w:rsidR="003072CF" w:rsidRDefault="003072CF" w:rsidP="003072C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rPr>
          <w:b/>
          <w:u w:val="single"/>
        </w:rPr>
        <w:t>Руководитель кружков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proofErr w:type="spellStart"/>
      <w:r>
        <w:rPr>
          <w:i/>
          <w:spacing w:val="-20"/>
          <w:u w:val="single"/>
        </w:rPr>
        <w:t>Функции</w:t>
      </w:r>
      <w:proofErr w:type="gramStart"/>
      <w:r>
        <w:rPr>
          <w:spacing w:val="-20"/>
        </w:rPr>
        <w:t>:</w:t>
      </w:r>
      <w:r>
        <w:t>О</w:t>
      </w:r>
      <w:proofErr w:type="gramEnd"/>
      <w:r>
        <w:t>рганизация</w:t>
      </w:r>
      <w:proofErr w:type="spellEnd"/>
      <w:r>
        <w:t xml:space="preserve"> работы кружка, секции, направленная на формирование социальной активности и духовно-нравственного воспитания учащихся; оказание помощи нуждающимися через изготовление продукции, организация выставок, оказание услуг населению; </w:t>
      </w:r>
      <w:r>
        <w:lastRenderedPageBreak/>
        <w:t>планирование мероприятий, направленных на поддержку и пропаганду культуры, национальных традиций, государственности; шефство над подростками группы риска, пропаганда здорового образа жизни; участие семей учащихся в массовых мероприятиях, организация участия молодежи в общественно – полезной деятельности.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u w:val="single"/>
        </w:rPr>
      </w:pP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u w:val="single"/>
        </w:rPr>
      </w:pPr>
      <w:r>
        <w:rPr>
          <w:b/>
          <w:u w:val="single"/>
        </w:rPr>
        <w:t>Библиотекарь</w:t>
      </w:r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i/>
          <w:spacing w:val="-20"/>
          <w:u w:val="single"/>
        </w:rPr>
        <w:t>Функции</w:t>
      </w:r>
      <w:r>
        <w:rPr>
          <w:i/>
          <w:spacing w:val="-20"/>
        </w:rPr>
        <w:t xml:space="preserve">: </w:t>
      </w:r>
      <w:proofErr w:type="gramStart"/>
      <w:r>
        <w:t>Анализ и обобщение содержания библиотечного фонда гимназии по вопросам духовно-нравственного воспитания, изучение интересов учащихся; организация постоянно действующих выставок, посвященных наиболее важным событиям жизни государства, общества; разработка списков рекомендуемой литературы по проблемам духовно-нравственного и гражданско-патриотического воспитания, подготовка аннотаций и выставок новых поступлений; участие в организации воспитательных мероприятий; пропаганда содержания газет и других периодических изданий по проблемам общественно – полезной жизни страны.</w:t>
      </w:r>
      <w:proofErr w:type="gramEnd"/>
    </w:p>
    <w:p w:rsidR="003072CF" w:rsidRDefault="003072CF" w:rsidP="00307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3072CF" w:rsidRDefault="003072CF"/>
    <w:sectPr w:rsidR="003072CF" w:rsidSect="00307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72CF"/>
    <w:rsid w:val="00093D55"/>
    <w:rsid w:val="002B3897"/>
    <w:rsid w:val="003072CF"/>
    <w:rsid w:val="005D3E88"/>
    <w:rsid w:val="00FE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07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072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072CF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3072CF"/>
    <w:pPr>
      <w:widowControl w:val="0"/>
      <w:suppressAutoHyphens/>
      <w:spacing w:after="120"/>
    </w:pPr>
    <w:rPr>
      <w:rFonts w:eastAsia="Lucida Sans Unicode" w:cs="Tahoma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3072CF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3072C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72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072C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93D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3636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2021-08-25T23:39:00Z</dcterms:created>
  <dcterms:modified xsi:type="dcterms:W3CDTF">2021-08-26T00:28:00Z</dcterms:modified>
</cp:coreProperties>
</file>